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F8" w:rsidRPr="009B2F25" w:rsidRDefault="00BF39F8" w:rsidP="00D22602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1CB9" w:rsidRPr="009B2F25" w:rsidRDefault="009647FA" w:rsidP="00D22602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pt;margin-top:-24.05pt;width:73.4pt;height:85.15pt;z-index:251658240" fillcolor="window">
            <v:imagedata r:id="rId6" o:title=""/>
          </v:shape>
          <o:OLEObject Type="Embed" ProgID="Word.Picture.8" ShapeID="_x0000_s1026" DrawAspect="Content" ObjectID="_1545029673" r:id="rId7"/>
        </w:object>
      </w:r>
    </w:p>
    <w:p w:rsidR="00C41CB9" w:rsidRPr="009B2F25" w:rsidRDefault="00C41CB9" w:rsidP="00D22602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1CB9" w:rsidRPr="009B2F25" w:rsidRDefault="00C41CB9" w:rsidP="00D22602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1CB9" w:rsidRPr="009B2F25" w:rsidRDefault="00C41CB9" w:rsidP="00D22602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E01" w:rsidRPr="009B2F25" w:rsidRDefault="00C82E01" w:rsidP="00C41CB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D22602" w:rsidRPr="009B2F2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องค์การบริหารส่วนตำบลทรายขาว</w:t>
      </w:r>
    </w:p>
    <w:p w:rsidR="00D22602" w:rsidRPr="009B2F25" w:rsidRDefault="00C82E01" w:rsidP="00C41C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B2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b/>
          <w:bCs/>
          <w:sz w:val="32"/>
          <w:szCs w:val="32"/>
          <w:cs/>
        </w:rPr>
        <w:t>ประชาสัมพันธ์โครงการจัดเก็บภาษีนอกสถานที่</w:t>
      </w:r>
      <w:r w:rsidRPr="009B2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9B2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3492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C82E01" w:rsidRPr="009B2F25" w:rsidRDefault="00C82E01" w:rsidP="00C41C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B2F25">
        <w:rPr>
          <w:rFonts w:ascii="TH SarabunPSK" w:hAnsi="TH SarabunPSK" w:cs="TH SarabunPSK"/>
          <w:sz w:val="28"/>
        </w:rPr>
        <w:t>**********************************</w:t>
      </w:r>
    </w:p>
    <w:p w:rsidR="00AD0AF8" w:rsidRPr="009B2F25" w:rsidRDefault="00C82E01" w:rsidP="000328B7">
      <w:pPr>
        <w:autoSpaceDE w:val="0"/>
        <w:autoSpaceDN w:val="0"/>
        <w:adjustRightInd w:val="0"/>
        <w:spacing w:before="120"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ด้วย</w:t>
      </w:r>
      <w:r w:rsidR="00AD0AF8" w:rsidRPr="009B2F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องค์การบริหารส่วนตำบลทรายขาว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จะดำเนินการเพื่อให้การจัดเก็บภาษีโรงเรือนและ</w:t>
      </w:r>
    </w:p>
    <w:p w:rsidR="00C82E01" w:rsidRPr="009B2F25" w:rsidRDefault="00C82E01" w:rsidP="0027103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ที่ดิน</w:t>
      </w:r>
      <w:r w:rsidRPr="009B2F25">
        <w:rPr>
          <w:rFonts w:ascii="TH SarabunPSK" w:hAnsi="TH SarabunPSK" w:cs="TH SarabunPSK"/>
          <w:sz w:val="32"/>
          <w:szCs w:val="32"/>
        </w:rPr>
        <w:t xml:space="preserve"> , </w:t>
      </w:r>
      <w:r w:rsidRPr="009B2F25">
        <w:rPr>
          <w:rFonts w:ascii="TH SarabunPSK" w:hAnsi="TH SarabunPSK" w:cs="TH SarabunPSK"/>
          <w:sz w:val="32"/>
          <w:szCs w:val="32"/>
          <w:cs/>
        </w:rPr>
        <w:t>ภาษีป้าย</w:t>
      </w:r>
      <w:r w:rsidR="00AD0AF8" w:rsidRPr="009B2F25">
        <w:rPr>
          <w:rFonts w:ascii="TH SarabunPSK" w:hAnsi="TH SarabunPSK" w:cs="TH SarabunPSK"/>
          <w:sz w:val="32"/>
          <w:szCs w:val="32"/>
          <w:cs/>
        </w:rPr>
        <w:t>และภาษีบำรุงท้องที่ในเขต</w:t>
      </w:r>
      <w:r w:rsidRPr="009B2F25">
        <w:rPr>
          <w:rFonts w:ascii="TH SarabunPSK" w:hAnsi="TH SarabunPSK" w:cs="TH SarabunPSK"/>
          <w:sz w:val="32"/>
          <w:szCs w:val="32"/>
          <w:cs/>
        </w:rPr>
        <w:t>ตำบล</w:t>
      </w:r>
      <w:r w:rsidR="00AD0AF8" w:rsidRPr="009B2F25">
        <w:rPr>
          <w:rFonts w:ascii="TH SarabunPSK" w:hAnsi="TH SarabunPSK" w:cs="TH SarabunPSK"/>
          <w:sz w:val="32"/>
          <w:szCs w:val="32"/>
          <w:cs/>
        </w:rPr>
        <w:t xml:space="preserve">ทรายขาว </w:t>
      </w:r>
      <w:r w:rsidRPr="009B2F25">
        <w:rPr>
          <w:rFonts w:ascii="TH SarabunPSK" w:hAnsi="TH SarabunPSK" w:cs="TH SarabunPSK"/>
          <w:sz w:val="32"/>
          <w:szCs w:val="32"/>
          <w:cs/>
        </w:rPr>
        <w:t>มีประสิทธิภาพในการปฏิบัติงานด้านการจัดเก็บภาษีและเร่งรัดการจัดเก็บภาษีของ</w:t>
      </w:r>
      <w:r w:rsidR="003F74DB" w:rsidRPr="009B2F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องค์การบริหารส่วนตำบลทรายขาว</w:t>
      </w:r>
      <w:r w:rsidR="00271038" w:rsidRPr="009B2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เพื่อนำภาษีที่จัดเก็บได้มาพัฒนาสาธารณูปโภคและ</w:t>
      </w:r>
      <w:r w:rsidR="00AD0AF8" w:rsidRPr="009B2F25">
        <w:rPr>
          <w:rFonts w:ascii="TH SarabunPSK" w:hAnsi="TH SarabunPSK" w:cs="TH SarabunPSK"/>
          <w:sz w:val="32"/>
          <w:szCs w:val="32"/>
          <w:cs/>
        </w:rPr>
        <w:t>ส</w:t>
      </w:r>
      <w:r w:rsidRPr="009B2F25">
        <w:rPr>
          <w:rFonts w:ascii="TH SarabunPSK" w:hAnsi="TH SarabunPSK" w:cs="TH SarabunPSK"/>
          <w:sz w:val="32"/>
          <w:szCs w:val="32"/>
          <w:cs/>
        </w:rPr>
        <w:t>าธารณูปการในเขตตำบล</w:t>
      </w:r>
      <w:r w:rsidR="00AD0AF8" w:rsidRPr="009B2F25">
        <w:rPr>
          <w:rFonts w:ascii="TH SarabunPSK" w:hAnsi="TH SarabunPSK" w:cs="TH SarabunPSK"/>
          <w:sz w:val="32"/>
          <w:szCs w:val="32"/>
          <w:cs/>
        </w:rPr>
        <w:t>ทรายขาว</w:t>
      </w:r>
      <w:r w:rsidRPr="009B2F25">
        <w:rPr>
          <w:rFonts w:ascii="TH SarabunPSK" w:hAnsi="TH SarabunPSK" w:cs="TH SarabunPSK"/>
          <w:sz w:val="32"/>
          <w:szCs w:val="32"/>
          <w:cs/>
        </w:rPr>
        <w:t>และประชาสัมพันธ์ข้อมูลข่าวสารและความสำคัญของการเสียภาษีให้ประชาชนทั้ง</w:t>
      </w:r>
      <w:r w:rsidR="00271038"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AD0AF8" w:rsidRPr="009B2F25">
        <w:rPr>
          <w:rFonts w:ascii="TH SarabunPSK" w:hAnsi="TH SarabunPSK" w:cs="TH SarabunPSK"/>
          <w:sz w:val="32"/>
          <w:szCs w:val="32"/>
        </w:rPr>
        <w:t xml:space="preserve">17 </w:t>
      </w:r>
      <w:r w:rsidRPr="009B2F25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โดยจะดำเนินการออกให้บริการรับชำระภาษีไปพร้อมกับการให้บริการข้อมูลการสอบถามข้อกฎหมายที่เกี่ยวข้องกับการชำระภาษีต่าง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ๆ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ของประชาชนเพื่อให้ประชาชนได้เข้าใจและเห็นถึงความสำคัญของการชำระภาษี</w:t>
      </w:r>
      <w:r w:rsidR="00623937" w:rsidRPr="009B2F2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องค์การบริหารส่วนตำบลทรายขาว</w:t>
      </w:r>
    </w:p>
    <w:p w:rsidR="00C82E01" w:rsidRPr="009B2F25" w:rsidRDefault="00C82E01" w:rsidP="002710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จึงขอประชาสัมพันธ์โครงการจัดเก็บภาษีนอกสถานที่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9B2F25">
        <w:rPr>
          <w:rFonts w:ascii="TH SarabunPSK" w:hAnsi="TH SarabunPSK" w:cs="TH SarabunPSK"/>
          <w:sz w:val="32"/>
          <w:szCs w:val="32"/>
        </w:rPr>
        <w:t xml:space="preserve"> 25</w:t>
      </w:r>
      <w:r w:rsidR="00A67B78">
        <w:rPr>
          <w:rFonts w:ascii="TH SarabunPSK" w:hAnsi="TH SarabunPSK" w:cs="TH SarabunPSK" w:hint="cs"/>
          <w:sz w:val="32"/>
          <w:szCs w:val="32"/>
          <w:cs/>
        </w:rPr>
        <w:t>60</w:t>
      </w:r>
      <w:r w:rsidR="00593EE1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รายละเอียดการออก</w:t>
      </w:r>
    </w:p>
    <w:p w:rsidR="00C82E01" w:rsidRPr="009B2F25" w:rsidRDefault="00C82E01" w:rsidP="0027103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บริการรับชำระภาษีตามวัน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เวลาและสถานที่แนบท้ายประกาศนี้</w:t>
      </w:r>
    </w:p>
    <w:p w:rsidR="00C82E01" w:rsidRPr="009B2F25" w:rsidRDefault="00C82E01" w:rsidP="0027103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AD0AF8" w:rsidRPr="009B2F25" w:rsidRDefault="00AD0AF8" w:rsidP="00AD0A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82E01" w:rsidRPr="009B2F25" w:rsidRDefault="00C82E01" w:rsidP="00AD0AF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ณ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623937" w:rsidRPr="009B2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B78">
        <w:rPr>
          <w:rFonts w:ascii="TH SarabunPSK" w:hAnsi="TH SarabunPSK" w:cs="TH SarabunPSK" w:hint="cs"/>
          <w:sz w:val="32"/>
          <w:szCs w:val="32"/>
          <w:cs/>
        </w:rPr>
        <w:t>1</w:t>
      </w:r>
      <w:r w:rsidR="00623937" w:rsidRPr="009B2F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2F25">
        <w:rPr>
          <w:rFonts w:ascii="TH SarabunPSK" w:hAnsi="TH SarabunPSK" w:cs="TH SarabunPSK"/>
          <w:sz w:val="32"/>
          <w:szCs w:val="32"/>
          <w:cs/>
        </w:rPr>
        <w:t>เดือน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6B5490" w:rsidRPr="009B2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B78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6B5490" w:rsidRPr="009B2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>พ</w:t>
      </w:r>
      <w:r w:rsidRPr="009B2F25">
        <w:rPr>
          <w:rFonts w:ascii="TH SarabunPSK" w:hAnsi="TH SarabunPSK" w:cs="TH SarabunPSK"/>
          <w:sz w:val="32"/>
          <w:szCs w:val="32"/>
        </w:rPr>
        <w:t>.</w:t>
      </w:r>
      <w:r w:rsidRPr="009B2F25">
        <w:rPr>
          <w:rFonts w:ascii="TH SarabunPSK" w:hAnsi="TH SarabunPSK" w:cs="TH SarabunPSK"/>
          <w:sz w:val="32"/>
          <w:szCs w:val="32"/>
          <w:cs/>
        </w:rPr>
        <w:t>ศ</w:t>
      </w:r>
      <w:r w:rsidRPr="009B2F25">
        <w:rPr>
          <w:rFonts w:ascii="TH SarabunPSK" w:hAnsi="TH SarabunPSK" w:cs="TH SarabunPSK"/>
          <w:sz w:val="32"/>
          <w:szCs w:val="32"/>
        </w:rPr>
        <w:t>. 255</w:t>
      </w:r>
      <w:r w:rsidR="009F20E2">
        <w:rPr>
          <w:rFonts w:ascii="TH SarabunPSK" w:hAnsi="TH SarabunPSK" w:cs="TH SarabunPSK"/>
          <w:sz w:val="32"/>
          <w:szCs w:val="32"/>
        </w:rPr>
        <w:t>9</w:t>
      </w:r>
    </w:p>
    <w:p w:rsidR="00AD0AF8" w:rsidRPr="009B2F25" w:rsidRDefault="00AD0AF8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0AF8" w:rsidRPr="009B2F25" w:rsidRDefault="00AD0AF8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0AF8" w:rsidRPr="009B2F25" w:rsidRDefault="00AD0AF8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2E01" w:rsidRPr="009B2F25" w:rsidRDefault="00623937" w:rsidP="00AD0AF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</w:rPr>
        <w:t xml:space="preserve"> </w:t>
      </w:r>
      <w:r w:rsidR="00AD0AF8" w:rsidRPr="009B2F25">
        <w:rPr>
          <w:rFonts w:ascii="TH SarabunPSK" w:hAnsi="TH SarabunPSK" w:cs="TH SarabunPSK"/>
          <w:sz w:val="32"/>
          <w:szCs w:val="32"/>
        </w:rPr>
        <w:t>(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นายทรงเพชร  </w:t>
      </w:r>
      <w:r w:rsidR="00AD0AF8" w:rsidRPr="009B2F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ใจทน</w:t>
      </w:r>
      <w:r w:rsidR="00C82E01" w:rsidRPr="009B2F25">
        <w:rPr>
          <w:rFonts w:ascii="TH SarabunPSK" w:hAnsi="TH SarabunPSK" w:cs="TH SarabunPSK"/>
          <w:sz w:val="32"/>
          <w:szCs w:val="32"/>
        </w:rPr>
        <w:t>)</w:t>
      </w:r>
    </w:p>
    <w:p w:rsidR="00C82E01" w:rsidRPr="009B2F25" w:rsidRDefault="00623937" w:rsidP="00AD0AF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นายกองค์การบริหารส่วนตำบลทรายขาว</w:t>
      </w:r>
    </w:p>
    <w:p w:rsidR="00D05A07" w:rsidRPr="009B2F25" w:rsidRDefault="00D05A07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468E" w:rsidRPr="009B2F25" w:rsidRDefault="0034468E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0989" w:rsidRPr="009B2F25" w:rsidRDefault="005A0989" w:rsidP="005A09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C7F31" w:rsidRPr="009B2F25" w:rsidRDefault="006C7F3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2F2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สถานที่ดำเนินการ</w:t>
      </w:r>
    </w:p>
    <w:p w:rsidR="006C7F31" w:rsidRPr="009B2F25" w:rsidRDefault="006C7F3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2F25">
        <w:rPr>
          <w:rFonts w:ascii="TH SarabunPSK" w:hAnsi="TH SarabunPSK" w:cs="TH SarabunPSK"/>
          <w:sz w:val="32"/>
          <w:szCs w:val="32"/>
          <w:cs/>
        </w:rPr>
        <w:tab/>
        <w:t>โครงการจ</w:t>
      </w:r>
      <w:r w:rsidR="00113492">
        <w:rPr>
          <w:rFonts w:ascii="TH SarabunPSK" w:hAnsi="TH SarabunPSK" w:cs="TH SarabunPSK"/>
          <w:sz w:val="32"/>
          <w:szCs w:val="32"/>
          <w:cs/>
        </w:rPr>
        <w:t>ัดเก็บภาษีนอกสถานที่ ประจำปี 2560</w:t>
      </w:r>
      <w:r w:rsidR="003307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2F25">
        <w:rPr>
          <w:rFonts w:ascii="TH SarabunPSK" w:hAnsi="TH SarabunPSK" w:cs="TH SarabunPSK"/>
          <w:sz w:val="32"/>
          <w:szCs w:val="32"/>
          <w:cs/>
        </w:rPr>
        <w:t xml:space="preserve"> จะดำเนินการในพื้นที่ดังต่อไปนี้</w:t>
      </w:r>
    </w:p>
    <w:p w:rsidR="006C7F31" w:rsidRPr="009B2F25" w:rsidRDefault="006C7F3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072" w:type="dxa"/>
        <w:tblInd w:w="-176" w:type="dxa"/>
        <w:tblLook w:val="04A0" w:firstRow="1" w:lastRow="0" w:firstColumn="1" w:lastColumn="0" w:noHBand="0" w:noVBand="1"/>
      </w:tblPr>
      <w:tblGrid>
        <w:gridCol w:w="2411"/>
        <w:gridCol w:w="2268"/>
        <w:gridCol w:w="993"/>
        <w:gridCol w:w="1849"/>
        <w:gridCol w:w="2551"/>
      </w:tblGrid>
      <w:tr w:rsidR="006C7F31" w:rsidRPr="009B2F25" w:rsidTr="00B80B2D">
        <w:tc>
          <w:tcPr>
            <w:tcW w:w="2411" w:type="dxa"/>
          </w:tcPr>
          <w:p w:rsidR="006C7F31" w:rsidRPr="009B2F25" w:rsidRDefault="00C03D7C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ว.ด.ป</w:t>
            </w:r>
          </w:p>
        </w:tc>
        <w:tc>
          <w:tcPr>
            <w:tcW w:w="2268" w:type="dxa"/>
          </w:tcPr>
          <w:p w:rsidR="006C7F31" w:rsidRPr="009B2F25" w:rsidRDefault="00C03D7C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993" w:type="dxa"/>
          </w:tcPr>
          <w:p w:rsidR="006C7F31" w:rsidRPr="009B2F25" w:rsidRDefault="00C03D7C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49" w:type="dxa"/>
          </w:tcPr>
          <w:p w:rsidR="006C7F31" w:rsidRPr="009B2F25" w:rsidRDefault="00C03D7C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2551" w:type="dxa"/>
          </w:tcPr>
          <w:p w:rsidR="006C7F31" w:rsidRPr="009B2F25" w:rsidRDefault="00C03D7C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</w:tr>
      <w:tr w:rsidR="006C7F31" w:rsidRPr="009B2F25" w:rsidTr="00B80B2D">
        <w:tc>
          <w:tcPr>
            <w:tcW w:w="2411" w:type="dxa"/>
          </w:tcPr>
          <w:p w:rsidR="006C7F31" w:rsidRPr="009B2F25" w:rsidRDefault="00113492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B80B2D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กุมภาพันธ์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268" w:type="dxa"/>
          </w:tcPr>
          <w:p w:rsidR="006C7F31" w:rsidRPr="009B2F25" w:rsidRDefault="00A84F22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บ้านดงลาน</w:t>
            </w:r>
            <w:r w:rsidR="002E03B1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:rsidR="006C7F31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849" w:type="dxa"/>
          </w:tcPr>
          <w:p w:rsidR="006C7F31" w:rsidRPr="009B2F25" w:rsidRDefault="00932E0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6C7F31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ม.17</w:t>
            </w:r>
          </w:p>
        </w:tc>
      </w:tr>
      <w:tr w:rsidR="006C7F31" w:rsidRPr="009B2F25" w:rsidTr="00B80B2D">
        <w:tc>
          <w:tcPr>
            <w:tcW w:w="2411" w:type="dxa"/>
          </w:tcPr>
          <w:p w:rsidR="006C7F31" w:rsidRPr="009B2F25" w:rsidRDefault="00113492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B80B2D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กุมภาพันธ์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268" w:type="dxa"/>
          </w:tcPr>
          <w:p w:rsidR="006C7F31" w:rsidRPr="009B2F25" w:rsidRDefault="002E03B1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ร่องธารเหนือ</w:t>
            </w:r>
          </w:p>
        </w:tc>
        <w:tc>
          <w:tcPr>
            <w:tcW w:w="993" w:type="dxa"/>
          </w:tcPr>
          <w:p w:rsidR="006C7F31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49" w:type="dxa"/>
          </w:tcPr>
          <w:p w:rsidR="006C7F31" w:rsidRPr="009B2F25" w:rsidRDefault="00113492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</w:t>
            </w:r>
            <w:r w:rsidR="003307E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307E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6C7F31" w:rsidRPr="009B2F25" w:rsidRDefault="00E9244F" w:rsidP="003307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113492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="00932E0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กุมภาพันธ์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ท่าฮ่อ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9" w:type="dxa"/>
          </w:tcPr>
          <w:p w:rsidR="00932E06" w:rsidRPr="009B2F25" w:rsidRDefault="00932E0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วัดท่าฮ่อ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113492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932E0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กุมภาพันธ์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สมานมิตร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49" w:type="dxa"/>
          </w:tcPr>
          <w:p w:rsidR="00932E06" w:rsidRPr="009B2F25" w:rsidRDefault="003307E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วัดสมานมิตร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113492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932E0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กุมภาพันธ์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หนองตุ้ม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49" w:type="dxa"/>
          </w:tcPr>
          <w:p w:rsidR="00932E06" w:rsidRPr="009B2F25" w:rsidRDefault="00113492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13.00</w:t>
            </w:r>
            <w:r w:rsidR="00932E0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32E0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932E06" w:rsidRPr="009B2F25" w:rsidRDefault="00E9244F" w:rsidP="003307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113492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="00932E0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กุมภาพันธ์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รวมไทย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849" w:type="dxa"/>
          </w:tcPr>
          <w:p w:rsidR="00932E06" w:rsidRPr="009B2F25" w:rsidRDefault="003307E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E9244F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ม.1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113492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23 </w:t>
            </w:r>
            <w:r w:rsidR="00932E0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กุมภาพันธ์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หนองผักจิก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9" w:type="dxa"/>
          </w:tcPr>
          <w:p w:rsidR="00932E06" w:rsidRPr="009B2F25" w:rsidRDefault="00113492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932E0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32E0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932E06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ม.4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113492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กุมภาพันธ์ 2560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โป่งแดง</w:t>
            </w: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9" w:type="dxa"/>
          </w:tcPr>
          <w:p w:rsidR="00932E06" w:rsidRPr="009B2F25" w:rsidRDefault="003307E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ม.8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113492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="00932E0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กุมภาพันธ์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โป่งแดงใหม่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49" w:type="dxa"/>
          </w:tcPr>
          <w:p w:rsidR="00932E06" w:rsidRPr="009B2F25" w:rsidRDefault="00113492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932E0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32E0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932E06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ม.12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113492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แม่คาววัง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9" w:type="dxa"/>
          </w:tcPr>
          <w:p w:rsidR="00932E06" w:rsidRPr="009B2F25" w:rsidRDefault="003307E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E924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วัดแม่คาววัง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113492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 2560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ทรายขาว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9" w:type="dxa"/>
          </w:tcPr>
          <w:p w:rsidR="00932E06" w:rsidRPr="009B2F25" w:rsidRDefault="00932E0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E924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วัดทรายขาว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113492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 2560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ทรายทอง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849" w:type="dxa"/>
          </w:tcPr>
          <w:p w:rsidR="00932E06" w:rsidRPr="009B2F25" w:rsidRDefault="00D66015" w:rsidP="00D660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3307E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307E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932E06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ม.15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932E06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1349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มีนาคม  25</w:t>
            </w:r>
            <w:r w:rsidR="00113492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โป่งทวี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849" w:type="dxa"/>
          </w:tcPr>
          <w:p w:rsidR="00932E06" w:rsidRPr="009B2F25" w:rsidRDefault="00932E0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ม.16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932E06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1349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มีนาคม  25</w:t>
            </w:r>
            <w:r w:rsidR="00113492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สันต้นม่วง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9" w:type="dxa"/>
          </w:tcPr>
          <w:p w:rsidR="00932E06" w:rsidRPr="009B2F25" w:rsidRDefault="00D66015" w:rsidP="00D660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="003307E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307E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932E06" w:rsidRPr="009B2F25" w:rsidRDefault="00E9244F" w:rsidP="003307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 ม.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932E06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1349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มีนาคม  25</w:t>
            </w:r>
            <w:r w:rsidR="00113492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สันทราย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9" w:type="dxa"/>
          </w:tcPr>
          <w:p w:rsidR="00932E06" w:rsidRPr="009B2F25" w:rsidRDefault="00932E0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E9244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วัดสันทราย ม.1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932E06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1349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มีนาคม  25</w:t>
            </w:r>
            <w:r w:rsidR="00113492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ร่องธารกลาง</w:t>
            </w:r>
          </w:p>
        </w:tc>
        <w:tc>
          <w:tcPr>
            <w:tcW w:w="993" w:type="dxa"/>
          </w:tcPr>
          <w:p w:rsidR="00932E06" w:rsidRPr="009B2F25" w:rsidRDefault="00A84F22" w:rsidP="00C03D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49" w:type="dxa"/>
          </w:tcPr>
          <w:p w:rsidR="00932E06" w:rsidRPr="009B2F25" w:rsidRDefault="003307E6" w:rsidP="004B6B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09.00 – 12.00 น.</w:t>
            </w:r>
          </w:p>
        </w:tc>
        <w:tc>
          <w:tcPr>
            <w:tcW w:w="2551" w:type="dxa"/>
          </w:tcPr>
          <w:p w:rsidR="00932E06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วัดร่องธาร ม.11</w:t>
            </w:r>
          </w:p>
        </w:tc>
      </w:tr>
      <w:tr w:rsidR="00932E06" w:rsidRPr="009B2F25" w:rsidTr="00B80B2D">
        <w:tc>
          <w:tcPr>
            <w:tcW w:w="2411" w:type="dxa"/>
          </w:tcPr>
          <w:p w:rsidR="00932E06" w:rsidRPr="009B2F25" w:rsidRDefault="0060260A" w:rsidP="0011349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1349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307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มีนาคม  25</w:t>
            </w:r>
            <w:r w:rsidR="00113492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268" w:type="dxa"/>
          </w:tcPr>
          <w:p w:rsidR="00932E06" w:rsidRPr="009B2F25" w:rsidRDefault="00932E06" w:rsidP="00A84F2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A84F2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ร่องธาร</w:t>
            </w:r>
          </w:p>
        </w:tc>
        <w:tc>
          <w:tcPr>
            <w:tcW w:w="993" w:type="dxa"/>
          </w:tcPr>
          <w:p w:rsidR="00932E06" w:rsidRPr="009B2F25" w:rsidRDefault="00A84F22" w:rsidP="004B6BE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9" w:type="dxa"/>
          </w:tcPr>
          <w:p w:rsidR="00932E06" w:rsidRPr="009B2F25" w:rsidRDefault="00D66015" w:rsidP="00D660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932E0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32E06" w:rsidRPr="009B2F25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551" w:type="dxa"/>
          </w:tcPr>
          <w:p w:rsidR="00932E06" w:rsidRPr="009B2F25" w:rsidRDefault="003307E6" w:rsidP="00C82E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 ม.3</w:t>
            </w:r>
          </w:p>
        </w:tc>
      </w:tr>
    </w:tbl>
    <w:p w:rsidR="006C7F31" w:rsidRPr="009B2F25" w:rsidRDefault="006C7F31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1424" w:rsidRPr="009B2F25" w:rsidRDefault="00921424" w:rsidP="00C82E0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21424" w:rsidRPr="009B2F25" w:rsidSect="0034468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C413F"/>
    <w:multiLevelType w:val="hybridMultilevel"/>
    <w:tmpl w:val="86C2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0B98"/>
    <w:multiLevelType w:val="hybridMultilevel"/>
    <w:tmpl w:val="FC7CEDF6"/>
    <w:lvl w:ilvl="0" w:tplc="BAA877DE">
      <w:start w:val="8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C032EA"/>
    <w:multiLevelType w:val="hybridMultilevel"/>
    <w:tmpl w:val="E9FACDCA"/>
    <w:lvl w:ilvl="0" w:tplc="3CBA3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362927"/>
    <w:multiLevelType w:val="hybridMultilevel"/>
    <w:tmpl w:val="AA4C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82E01"/>
    <w:rsid w:val="00002FDF"/>
    <w:rsid w:val="000168B7"/>
    <w:rsid w:val="000208A9"/>
    <w:rsid w:val="000328B7"/>
    <w:rsid w:val="000676B1"/>
    <w:rsid w:val="00082D3D"/>
    <w:rsid w:val="000A7176"/>
    <w:rsid w:val="00113492"/>
    <w:rsid w:val="001A5AE4"/>
    <w:rsid w:val="00251186"/>
    <w:rsid w:val="00252F54"/>
    <w:rsid w:val="00271038"/>
    <w:rsid w:val="002832DE"/>
    <w:rsid w:val="002E03B1"/>
    <w:rsid w:val="002E181C"/>
    <w:rsid w:val="002F31E6"/>
    <w:rsid w:val="003307E6"/>
    <w:rsid w:val="0034468E"/>
    <w:rsid w:val="003F74DB"/>
    <w:rsid w:val="004261C5"/>
    <w:rsid w:val="004642C1"/>
    <w:rsid w:val="004812C9"/>
    <w:rsid w:val="00497E02"/>
    <w:rsid w:val="004B6BEF"/>
    <w:rsid w:val="004E2059"/>
    <w:rsid w:val="004E5F5A"/>
    <w:rsid w:val="00501521"/>
    <w:rsid w:val="00513933"/>
    <w:rsid w:val="0054023F"/>
    <w:rsid w:val="0055670A"/>
    <w:rsid w:val="005677E2"/>
    <w:rsid w:val="005737DC"/>
    <w:rsid w:val="00593EE1"/>
    <w:rsid w:val="005970AE"/>
    <w:rsid w:val="005A0989"/>
    <w:rsid w:val="005C7A94"/>
    <w:rsid w:val="005E5A73"/>
    <w:rsid w:val="005F1D9B"/>
    <w:rsid w:val="0060260A"/>
    <w:rsid w:val="00603868"/>
    <w:rsid w:val="0061108A"/>
    <w:rsid w:val="00623937"/>
    <w:rsid w:val="00644215"/>
    <w:rsid w:val="0065686E"/>
    <w:rsid w:val="006B5490"/>
    <w:rsid w:val="006C0729"/>
    <w:rsid w:val="006C272D"/>
    <w:rsid w:val="006C7F31"/>
    <w:rsid w:val="006E6C5F"/>
    <w:rsid w:val="00701507"/>
    <w:rsid w:val="007108C2"/>
    <w:rsid w:val="007127F4"/>
    <w:rsid w:val="0072400B"/>
    <w:rsid w:val="00725F57"/>
    <w:rsid w:val="00736CD8"/>
    <w:rsid w:val="00763FB7"/>
    <w:rsid w:val="007806A7"/>
    <w:rsid w:val="007869CA"/>
    <w:rsid w:val="008305F0"/>
    <w:rsid w:val="008344AB"/>
    <w:rsid w:val="00871621"/>
    <w:rsid w:val="00887FF6"/>
    <w:rsid w:val="008A6CEB"/>
    <w:rsid w:val="008C3EE0"/>
    <w:rsid w:val="008E4CC6"/>
    <w:rsid w:val="00921424"/>
    <w:rsid w:val="00932E06"/>
    <w:rsid w:val="00936E08"/>
    <w:rsid w:val="00944AD2"/>
    <w:rsid w:val="00951A83"/>
    <w:rsid w:val="00957DC2"/>
    <w:rsid w:val="009647FA"/>
    <w:rsid w:val="0097453E"/>
    <w:rsid w:val="009B2F25"/>
    <w:rsid w:val="009C00C0"/>
    <w:rsid w:val="009F20E2"/>
    <w:rsid w:val="00A325A9"/>
    <w:rsid w:val="00A35152"/>
    <w:rsid w:val="00A36384"/>
    <w:rsid w:val="00A51239"/>
    <w:rsid w:val="00A650D0"/>
    <w:rsid w:val="00A67B78"/>
    <w:rsid w:val="00A84F22"/>
    <w:rsid w:val="00AD0AF8"/>
    <w:rsid w:val="00AF1CC7"/>
    <w:rsid w:val="00AF5BD1"/>
    <w:rsid w:val="00B10273"/>
    <w:rsid w:val="00B335C2"/>
    <w:rsid w:val="00B52986"/>
    <w:rsid w:val="00B715A2"/>
    <w:rsid w:val="00B80B2D"/>
    <w:rsid w:val="00B835EE"/>
    <w:rsid w:val="00B864EF"/>
    <w:rsid w:val="00BA2597"/>
    <w:rsid w:val="00BB33C3"/>
    <w:rsid w:val="00BC2E8B"/>
    <w:rsid w:val="00BC5252"/>
    <w:rsid w:val="00BD0B93"/>
    <w:rsid w:val="00BE6C1A"/>
    <w:rsid w:val="00BF39F8"/>
    <w:rsid w:val="00C03D7C"/>
    <w:rsid w:val="00C0686F"/>
    <w:rsid w:val="00C41CB9"/>
    <w:rsid w:val="00C46085"/>
    <w:rsid w:val="00C82E01"/>
    <w:rsid w:val="00CD4E01"/>
    <w:rsid w:val="00CD6373"/>
    <w:rsid w:val="00CF0883"/>
    <w:rsid w:val="00D05A07"/>
    <w:rsid w:val="00D15F1A"/>
    <w:rsid w:val="00D22602"/>
    <w:rsid w:val="00D40150"/>
    <w:rsid w:val="00D66015"/>
    <w:rsid w:val="00D77F31"/>
    <w:rsid w:val="00DB5F81"/>
    <w:rsid w:val="00DC6714"/>
    <w:rsid w:val="00E14DB7"/>
    <w:rsid w:val="00E9244F"/>
    <w:rsid w:val="00E970A9"/>
    <w:rsid w:val="00EB3419"/>
    <w:rsid w:val="00EC1676"/>
    <w:rsid w:val="00EC651C"/>
    <w:rsid w:val="00EE0786"/>
    <w:rsid w:val="00F353BD"/>
    <w:rsid w:val="00F47B43"/>
    <w:rsid w:val="00F90533"/>
    <w:rsid w:val="00F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7" type="connector" idref="#_x0000_s1029"/>
        <o:r id="V:Rule8" type="connector" idref="#_x0000_s1028"/>
        <o:r id="V:Rule9" type="connector" idref="#_x0000_s1033"/>
        <o:r id="V:Rule10" type="connector" idref="#_x0000_s1032"/>
        <o:r id="V:Rule11" type="connector" idref="#_x0000_s1030"/>
        <o:r id="V:Rule12" type="connector" idref="#_x0000_s1031"/>
      </o:rules>
    </o:shapelayout>
  </w:shapeDefaults>
  <w:decimalSymbol w:val="."/>
  <w:listSeparator w:val=","/>
  <w15:docId w15:val="{291DF4CB-BF1C-4D49-A53C-87816650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0B"/>
    <w:pPr>
      <w:ind w:left="720"/>
      <w:contextualSpacing/>
    </w:pPr>
  </w:style>
  <w:style w:type="table" w:styleId="a4">
    <w:name w:val="Table Grid"/>
    <w:basedOn w:val="a1"/>
    <w:rsid w:val="006C7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A6C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8A6CEB"/>
    <w:rPr>
      <w:b/>
      <w:bCs/>
    </w:rPr>
  </w:style>
  <w:style w:type="character" w:customStyle="1" w:styleId="googqs-tidbit-0">
    <w:name w:val="goog_qs-tidbit-0"/>
    <w:basedOn w:val="a0"/>
    <w:rsid w:val="008A6CEB"/>
  </w:style>
  <w:style w:type="character" w:customStyle="1" w:styleId="googqs-tidbit-1">
    <w:name w:val="goog_qs-tidbit-1"/>
    <w:basedOn w:val="a0"/>
    <w:rsid w:val="008A6CEB"/>
  </w:style>
  <w:style w:type="character" w:customStyle="1" w:styleId="googqs-tidbit-2">
    <w:name w:val="goog_qs-tidbit-2"/>
    <w:basedOn w:val="a0"/>
    <w:rsid w:val="008A6CEB"/>
  </w:style>
  <w:style w:type="character" w:customStyle="1" w:styleId="googqs-tidbit-3">
    <w:name w:val="goog_qs-tidbit-3"/>
    <w:basedOn w:val="a0"/>
    <w:rsid w:val="008A6CEB"/>
  </w:style>
  <w:style w:type="paragraph" w:styleId="a7">
    <w:name w:val="Balloon Text"/>
    <w:basedOn w:val="a"/>
    <w:link w:val="a8"/>
    <w:uiPriority w:val="99"/>
    <w:semiHidden/>
    <w:unhideWhenUsed/>
    <w:rsid w:val="00D6601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6601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11F8-DE8C-423F-95EF-30BD2718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Product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Samuchar</dc:creator>
  <cp:keywords/>
  <dc:description/>
  <cp:lastModifiedBy>JPRINT06459</cp:lastModifiedBy>
  <cp:revision>120</cp:revision>
  <cp:lastPrinted>2016-11-04T08:26:00Z</cp:lastPrinted>
  <dcterms:created xsi:type="dcterms:W3CDTF">2008-01-02T05:11:00Z</dcterms:created>
  <dcterms:modified xsi:type="dcterms:W3CDTF">2017-01-04T03:02:00Z</dcterms:modified>
</cp:coreProperties>
</file>