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1" w:rsidRDefault="005C33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94AD" wp14:editId="6C738883">
                <wp:simplePos x="0" y="0"/>
                <wp:positionH relativeFrom="column">
                  <wp:posOffset>-332740</wp:posOffset>
                </wp:positionH>
                <wp:positionV relativeFrom="paragraph">
                  <wp:posOffset>206069</wp:posOffset>
                </wp:positionV>
                <wp:extent cx="6435090" cy="5347335"/>
                <wp:effectExtent l="57150" t="38100" r="8001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5347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37" w:rsidRDefault="005C3337" w:rsidP="005C333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:rsidR="005C3337" w:rsidRPr="00D45744" w:rsidRDefault="00AF0B01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องค์การบริหารส่วนตำบลทรายขาว อำเภอพาน จังหวัดเชียงราย ได้จัดทำโครงการ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จัดเก็บภาษีนอกสถานที่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AF0B01" w:rsidRPr="00D45744" w:rsidRDefault="005C3337" w:rsidP="005C3337">
                            <w:pPr>
                              <w:ind w:left="2880"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ประจำปี 2561</w:t>
                            </w:r>
                          </w:p>
                          <w:p w:rsidR="00D45744" w:rsidRPr="00D45744" w:rsidRDefault="00D45744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    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โดยจ</w:t>
                            </w:r>
                            <w:r w:rsidR="009F65CA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ะให้บริการหมู่บ้านตังแต่วันที่ 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15</w:t>
                            </w:r>
                            <w:r w:rsidR="009F65CA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- 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26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มกราคม</w:t>
                            </w:r>
                            <w:r w:rsidR="005D40B6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พ.ศ 25</w:t>
                            </w:r>
                            <w:r w:rsidR="000A6109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  <w:r w:rsidR="005C3337"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  <w:cs/>
                              </w:rPr>
                              <w:t>จึงขอประชาสัมพันธ์</w:t>
                            </w:r>
                            <w:r w:rsidR="009F65CA"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จัดเก็บภาษีนอกสถานที่ </w:t>
                            </w: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  <w:cs/>
                              </w:rPr>
                              <w:t xml:space="preserve"> ประจำปี</w:t>
                            </w:r>
                            <w:r w:rsidRPr="00D45744"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61</w:t>
                            </w:r>
                            <w:r w:rsidRPr="00D45744">
                              <w:rPr>
                                <w:rFonts w:ascii="TH SarabunPSK" w:eastAsia="Times New Roman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รายละเอียดการออก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บริการรับ</w:t>
                            </w:r>
                            <w:r w:rsidRPr="00D45744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ยื่นแบบ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ตามวัน เวลาและสถานที่แนบท้ายประกาศนี้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หากท่านยังไม่ได้มายื่น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ชำระภายใน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วั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นและเวลาดังกล่าวสามารถมายื่น</w:t>
                            </w:r>
                            <w:r w:rsidR="009F65CA"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>ชำระ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ณ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 xml:space="preserve">กองคลัง องค์การบริหารส่วนตำบลทรายขาว อำเภอพาน จังหวัดเชียงราย  </w:t>
                            </w:r>
                          </w:p>
                          <w:p w:rsidR="00D45744" w:rsidRPr="00D45744" w:rsidRDefault="00D45744" w:rsidP="00D457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5C3337" w:rsidRPr="00D45744" w:rsidRDefault="005C3337" w:rsidP="00D45744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</w:rPr>
                            </w:pPr>
                            <w:r w:rsidRPr="00D45744">
                              <w:rPr>
                                <w:rFonts w:ascii="TH SarabunPSK" w:hAnsi="TH SarabunPSK" w:cs="TH SarabunPSK"/>
                                <w:noProof/>
                                <w:sz w:val="44"/>
                                <w:szCs w:val="44"/>
                                <w:cs/>
                              </w:rPr>
                              <w:t>ในวันและเวลาราชการ โทร 053-723962 ต่อ 33</w:t>
                            </w:r>
                          </w:p>
                          <w:p w:rsidR="005C3337" w:rsidRPr="005C3337" w:rsidRDefault="005C3337" w:rsidP="005C333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:rsidR="005C3337" w:rsidRPr="005C3337" w:rsidRDefault="005C3337" w:rsidP="005C333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noProof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:rsidR="00AF0B01" w:rsidRPr="005C3337" w:rsidRDefault="00AF0B01">
                            <w:p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pt;margin-top:16.25pt;width:506.7pt;height:4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3337" w:rsidRDefault="005C3337" w:rsidP="005C333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</w:rPr>
                      </w:pPr>
                    </w:p>
                    <w:p w:rsidR="005C3337" w:rsidRPr="00D45744" w:rsidRDefault="00AF0B01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องค์การบริหารส่วนตำบลทรายขาว อำเภอพาน จังหวัดเชียงราย ได้จัดทำโครงการ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จัดเก็บภาษีนอกสถานที่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AF0B01" w:rsidRPr="00D45744" w:rsidRDefault="005C3337" w:rsidP="005C3337">
                      <w:pPr>
                        <w:ind w:left="2880"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ประจำปี 2561</w:t>
                      </w:r>
                    </w:p>
                    <w:p w:rsidR="00D45744" w:rsidRPr="00D45744" w:rsidRDefault="00D45744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    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โดยจ</w:t>
                      </w:r>
                      <w:r w:rsidR="009F65CA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ะให้บริการหมู่บ้านตังแต่วันที่ 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15</w:t>
                      </w:r>
                      <w:r w:rsidR="009F65CA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- 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26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มกราคม</w:t>
                      </w:r>
                      <w:r w:rsidR="005D40B6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พ.ศ 25</w:t>
                      </w:r>
                      <w:r w:rsidR="000A6109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6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1</w:t>
                      </w:r>
                      <w:r w:rsidR="005C3337"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  <w:cs/>
                        </w:rPr>
                        <w:t>จึงขอประชาสัมพันธ์</w:t>
                      </w:r>
                      <w:r w:rsidR="009F65CA"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 xml:space="preserve">จัดเก็บภาษีนอกสถานที่ </w:t>
                      </w: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  <w:cs/>
                        </w:rPr>
                        <w:t xml:space="preserve"> ประจำปี</w:t>
                      </w:r>
                      <w:r w:rsidRPr="00D45744"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</w:rPr>
                        <w:t xml:space="preserve"> 25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61</w:t>
                      </w:r>
                      <w:r w:rsidRPr="00D45744">
                        <w:rPr>
                          <w:rFonts w:ascii="TH SarabunPSK" w:eastAsia="Times New Roman" w:hAnsi="TH SarabunPSK" w:cs="TH SarabunPSK" w:hint="cs"/>
                          <w:sz w:val="44"/>
                          <w:szCs w:val="44"/>
                          <w:cs/>
                        </w:rPr>
                        <w:t>รายละเอียดการออก</w:t>
                      </w:r>
                      <w:r w:rsidRPr="00D4574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บริการรับ</w:t>
                      </w:r>
                      <w:r w:rsidRPr="00D45744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ยื่นแบบ</w:t>
                      </w:r>
                      <w:r w:rsidRPr="00D4574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ตามวัน เวลาและสถานที่แนบท้ายประกาศนี้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หากท่านยังไม่ได้มายื่น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ชำระภายใน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วั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นและเวลาดังกล่าวสามารถมายื่น</w:t>
                      </w:r>
                      <w:r w:rsidR="009F65CA"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>ชำระ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ได้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ณ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 xml:space="preserve">กองคลัง องค์การบริหารส่วนตำบลทรายขาว อำเภอพาน จังหวัดเชียงราย  </w:t>
                      </w:r>
                    </w:p>
                    <w:p w:rsidR="00D45744" w:rsidRPr="00D45744" w:rsidRDefault="00D45744" w:rsidP="00D457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jc w:val="thaiDistribute"/>
                        <w:rPr>
                          <w:rFonts w:ascii="TH SarabunPSK" w:eastAsia="Times New Roman" w:hAnsi="TH SarabunPSK" w:cs="TH SarabunPSK"/>
                          <w:sz w:val="44"/>
                          <w:szCs w:val="44"/>
                        </w:rPr>
                      </w:pPr>
                    </w:p>
                    <w:p w:rsidR="005C3337" w:rsidRPr="00D45744" w:rsidRDefault="005C3337" w:rsidP="00D45744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</w:rPr>
                      </w:pPr>
                      <w:r w:rsidRPr="00D45744">
                        <w:rPr>
                          <w:rFonts w:ascii="TH SarabunPSK" w:hAnsi="TH SarabunPSK" w:cs="TH SarabunPSK"/>
                          <w:noProof/>
                          <w:sz w:val="44"/>
                          <w:szCs w:val="44"/>
                          <w:cs/>
                        </w:rPr>
                        <w:t>ในวันและเวลาราชการ โทร 053-723962 ต่อ 33</w:t>
                      </w:r>
                    </w:p>
                    <w:p w:rsidR="005C3337" w:rsidRPr="005C3337" w:rsidRDefault="005C3337" w:rsidP="005C333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</w:rPr>
                      </w:pPr>
                    </w:p>
                    <w:p w:rsidR="005C3337" w:rsidRPr="005C3337" w:rsidRDefault="005C3337" w:rsidP="005C3337">
                      <w:pPr>
                        <w:jc w:val="thaiDistribute"/>
                        <w:rPr>
                          <w:rFonts w:ascii="TH SarabunPSK" w:hAnsi="TH SarabunPSK" w:cs="TH SarabunPSK"/>
                          <w:noProof/>
                          <w:sz w:val="52"/>
                          <w:szCs w:val="52"/>
                          <w:cs/>
                        </w:rPr>
                      </w:pPr>
                    </w:p>
                    <w:p w:rsidR="00AF0B01" w:rsidRPr="005C3337" w:rsidRDefault="00AF0B01">
                      <w:pP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AF0B01" w:rsidP="00AF0B01"/>
    <w:p w:rsidR="00AF0B01" w:rsidRPr="00AF0B01" w:rsidRDefault="005C3337" w:rsidP="00AF0B01">
      <w:r>
        <w:rPr>
          <w:noProof/>
        </w:rPr>
        <w:drawing>
          <wp:anchor distT="0" distB="0" distL="114300" distR="114300" simplePos="0" relativeHeight="251660288" behindDoc="1" locked="0" layoutInCell="1" allowOverlap="1" wp14:anchorId="6A78A5F5" wp14:editId="31839B78">
            <wp:simplePos x="0" y="0"/>
            <wp:positionH relativeFrom="column">
              <wp:posOffset>-671830</wp:posOffset>
            </wp:positionH>
            <wp:positionV relativeFrom="paragraph">
              <wp:posOffset>133350</wp:posOffset>
            </wp:positionV>
            <wp:extent cx="2175510" cy="1847215"/>
            <wp:effectExtent l="0" t="0" r="0" b="0"/>
            <wp:wrapThrough wrapText="bothSides">
              <wp:wrapPolygon edited="0">
                <wp:start x="8890" y="2228"/>
                <wp:lineTo x="7377" y="2896"/>
                <wp:lineTo x="3972" y="5346"/>
                <wp:lineTo x="3972" y="6237"/>
                <wp:lineTo x="3026" y="8465"/>
                <wp:lineTo x="2648" y="9579"/>
                <wp:lineTo x="2837" y="13365"/>
                <wp:lineTo x="4539" y="16930"/>
                <wp:lineTo x="4729" y="17598"/>
                <wp:lineTo x="8511" y="19603"/>
                <wp:lineTo x="9646" y="20048"/>
                <wp:lineTo x="11727" y="20048"/>
                <wp:lineTo x="12862" y="19603"/>
                <wp:lineTo x="16644" y="17598"/>
                <wp:lineTo x="16834" y="16930"/>
                <wp:lineTo x="18536" y="13365"/>
                <wp:lineTo x="18914" y="9801"/>
                <wp:lineTo x="18158" y="7796"/>
                <wp:lineTo x="17590" y="5569"/>
                <wp:lineTo x="13996" y="2896"/>
                <wp:lineTo x="12483" y="2228"/>
                <wp:lineTo x="8890" y="2228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337" w:rsidRDefault="005C3337" w:rsidP="00AF0B01">
      <w:pPr>
        <w:ind w:left="1440" w:firstLine="720"/>
        <w:rPr>
          <w:rFonts w:ascii="Angsana New" w:hAnsi="Angsana New" w:cs="Angsana New"/>
          <w:i/>
          <w:iCs/>
          <w:sz w:val="44"/>
          <w:szCs w:val="44"/>
        </w:rPr>
      </w:pPr>
    </w:p>
    <w:p w:rsidR="00AF0B01" w:rsidRPr="00C51268" w:rsidRDefault="00AF0B01" w:rsidP="00AF0B01">
      <w:pPr>
        <w:ind w:left="1440" w:firstLine="720"/>
        <w:rPr>
          <w:rFonts w:ascii="Angsana New" w:hAnsi="Angsana New" w:cs="Angsana New"/>
          <w:i/>
          <w:iCs/>
          <w:sz w:val="44"/>
          <w:szCs w:val="44"/>
        </w:rPr>
      </w:pPr>
      <w:r w:rsidRPr="00C51268">
        <w:rPr>
          <w:rFonts w:ascii="Angsana New" w:hAnsi="Angsana New" w:cs="Angsana New" w:hint="cs"/>
          <w:i/>
          <w:iCs/>
          <w:sz w:val="44"/>
          <w:szCs w:val="44"/>
        </w:rPr>
        <w:t>“</w:t>
      </w:r>
      <w:proofErr w:type="gramStart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ยึดมั่นธรรม</w:t>
      </w:r>
      <w:proofErr w:type="spellStart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มาธิ</w:t>
      </w:r>
      <w:proofErr w:type="spellEnd"/>
      <w:r w:rsidRPr="00C51268">
        <w:rPr>
          <w:rFonts w:ascii="Angsana New" w:hAnsi="Angsana New" w:cs="Angsana New" w:hint="cs"/>
          <w:i/>
          <w:iCs/>
          <w:sz w:val="44"/>
          <w:szCs w:val="44"/>
          <w:cs/>
        </w:rPr>
        <w:t>บาล  บริการประชาชน</w:t>
      </w:r>
      <w:proofErr w:type="gramEnd"/>
      <w:r w:rsidRPr="00C51268">
        <w:rPr>
          <w:rFonts w:ascii="Angsana New" w:hAnsi="Angsana New" w:cs="Angsana New" w:hint="cs"/>
          <w:i/>
          <w:iCs/>
          <w:sz w:val="44"/>
          <w:szCs w:val="44"/>
        </w:rPr>
        <w:t>”</w:t>
      </w:r>
    </w:p>
    <w:p w:rsidR="00222B11" w:rsidRDefault="00222B11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5C3337" w:rsidRDefault="005C3337" w:rsidP="00AF0B01">
      <w:pPr>
        <w:tabs>
          <w:tab w:val="left" w:pos="1841"/>
        </w:tabs>
      </w:pPr>
    </w:p>
    <w:p w:rsidR="00D45744" w:rsidRDefault="00D45744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45744" w:rsidRDefault="00D45744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สถานที่ดำเนินการ</w:t>
      </w: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ประชาสัมพันธ์ยื่นแบบแสดงรายการที่ดิน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ภบท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ประจำปี 2</w:t>
      </w:r>
      <w:r>
        <w:rPr>
          <w:rFonts w:ascii="TH SarabunPSK" w:hAnsi="TH SarabunPSK" w:cs="TH SarabunPSK" w:hint="cs"/>
          <w:sz w:val="32"/>
          <w:szCs w:val="32"/>
          <w:cs/>
        </w:rPr>
        <w:t>561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จะดำเนินการในพื้นที่ดังต่อไปนี้</w:t>
      </w: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0164" w:type="dxa"/>
        <w:tblInd w:w="-176" w:type="dxa"/>
        <w:tblLook w:val="04A0" w:firstRow="1" w:lastRow="0" w:firstColumn="1" w:lastColumn="0" w:noHBand="0" w:noVBand="1"/>
      </w:tblPr>
      <w:tblGrid>
        <w:gridCol w:w="2433"/>
        <w:gridCol w:w="2289"/>
        <w:gridCol w:w="1002"/>
        <w:gridCol w:w="1866"/>
        <w:gridCol w:w="2574"/>
      </w:tblGrid>
      <w:tr w:rsidR="005C3337" w:rsidRPr="009B2F25" w:rsidTr="00352F9A">
        <w:trPr>
          <w:trHeight w:val="395"/>
        </w:trPr>
        <w:tc>
          <w:tcPr>
            <w:tcW w:w="2433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  <w:proofErr w:type="spellEnd"/>
          </w:p>
        </w:tc>
        <w:tc>
          <w:tcPr>
            <w:tcW w:w="2289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002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66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574" w:type="dxa"/>
          </w:tcPr>
          <w:p w:rsidR="005C3337" w:rsidRPr="009B2F25" w:rsidRDefault="005C3337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5C3337" w:rsidRPr="009B2F25" w:rsidTr="00352F9A">
        <w:trPr>
          <w:trHeight w:val="416"/>
        </w:trPr>
        <w:tc>
          <w:tcPr>
            <w:tcW w:w="2433" w:type="dxa"/>
          </w:tcPr>
          <w:p w:rsidR="005C3337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5C3337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บ้านร่องธารเหนือ</w:t>
            </w:r>
          </w:p>
        </w:tc>
        <w:tc>
          <w:tcPr>
            <w:tcW w:w="1002" w:type="dxa"/>
          </w:tcPr>
          <w:p w:rsidR="005C3337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66" w:type="dxa"/>
          </w:tcPr>
          <w:p w:rsidR="005C3337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09.00-12.00</w:t>
            </w:r>
          </w:p>
        </w:tc>
        <w:tc>
          <w:tcPr>
            <w:tcW w:w="2574" w:type="dxa"/>
          </w:tcPr>
          <w:p w:rsidR="005C3337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หมู่ 9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2E7923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บ้านทรายขาว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วัดทรายขาว </w:t>
            </w: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บ้านแม่คาววัง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วัดแม่คาววัง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บ้านท่าฮ่อ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วัดท่าฮ่อ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บ้านทรายทอง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หมู่15</w:t>
            </w: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บ้านร่องธารกลาง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วัดร่องธาร ม.11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บ้านโป่งทวี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หมู่16</w:t>
            </w: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บ้านร่องธาร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ม.3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บ้านสันต้นม่วง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66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ม.10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บ้านสันทราย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วัดสันทราย หมู่1</w:t>
            </w: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บ้านโปร่งแดงใหม่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หมู.12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บ้านดงลาน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หมู17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29530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บ้านหนองผักจิก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หมู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บ้านสมานมิตร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วัดสมานมิตร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บ้านหนองตุ้ม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หมู.7</w:t>
            </w: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2E79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7923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บ้านโป่งแดง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ศาลาประชาคมหมู่ 8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52F9A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352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352F9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89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บ้านรวมไทย</w:t>
            </w:r>
          </w:p>
        </w:tc>
        <w:tc>
          <w:tcPr>
            <w:tcW w:w="1002" w:type="dxa"/>
          </w:tcPr>
          <w:p w:rsidR="002E7923" w:rsidRPr="009B2F25" w:rsidRDefault="00352F9A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66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</w:p>
        </w:tc>
        <w:tc>
          <w:tcPr>
            <w:tcW w:w="2574" w:type="dxa"/>
          </w:tcPr>
          <w:p w:rsidR="002E7923" w:rsidRPr="009B2F25" w:rsidRDefault="0010393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ม.13</w:t>
            </w:r>
          </w:p>
        </w:tc>
      </w:tr>
      <w:tr w:rsidR="002E7923" w:rsidRPr="009B2F25" w:rsidTr="00352F9A">
        <w:trPr>
          <w:trHeight w:val="395"/>
        </w:trPr>
        <w:tc>
          <w:tcPr>
            <w:tcW w:w="2433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9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6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4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9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6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4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7923" w:rsidRPr="009B2F25" w:rsidTr="00352F9A">
        <w:trPr>
          <w:trHeight w:val="416"/>
        </w:trPr>
        <w:tc>
          <w:tcPr>
            <w:tcW w:w="2433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9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4" w:type="dxa"/>
          </w:tcPr>
          <w:p w:rsidR="002E7923" w:rsidRPr="009B2F25" w:rsidRDefault="002E7923" w:rsidP="0077366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9B2F25" w:rsidRDefault="005C3337" w:rsidP="005C33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3337" w:rsidRPr="00AF0B01" w:rsidRDefault="005C3337" w:rsidP="00AF0B01">
      <w:pPr>
        <w:tabs>
          <w:tab w:val="left" w:pos="1841"/>
        </w:tabs>
      </w:pPr>
    </w:p>
    <w:sectPr w:rsidR="005C3337" w:rsidRPr="00AF0B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1" w:rsidRDefault="00FD2B51" w:rsidP="00AF0B01">
      <w:pPr>
        <w:spacing w:after="0" w:line="240" w:lineRule="auto"/>
      </w:pPr>
      <w:r>
        <w:separator/>
      </w:r>
    </w:p>
  </w:endnote>
  <w:endnote w:type="continuationSeparator" w:id="0">
    <w:p w:rsidR="00FD2B51" w:rsidRDefault="00FD2B51" w:rsidP="00AF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37" w:rsidRDefault="005C3337">
    <w:pPr>
      <w:pStyle w:val="a5"/>
    </w:pPr>
    <w:r>
      <w:rPr>
        <w:rFonts w:hint="cs"/>
        <w:cs/>
      </w:rPr>
      <w:t>เอกสาร แนบสถานที่ดำเนินการ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1" w:rsidRDefault="00FD2B51" w:rsidP="00AF0B01">
      <w:pPr>
        <w:spacing w:after="0" w:line="240" w:lineRule="auto"/>
      </w:pPr>
      <w:r>
        <w:separator/>
      </w:r>
    </w:p>
  </w:footnote>
  <w:footnote w:type="continuationSeparator" w:id="0">
    <w:p w:rsidR="00FD2B51" w:rsidRDefault="00FD2B51" w:rsidP="00AF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1"/>
    <w:rsid w:val="000A6109"/>
    <w:rsid w:val="00103933"/>
    <w:rsid w:val="00222B11"/>
    <w:rsid w:val="002E7923"/>
    <w:rsid w:val="00352F9A"/>
    <w:rsid w:val="005A2FAA"/>
    <w:rsid w:val="005C3337"/>
    <w:rsid w:val="005D40B6"/>
    <w:rsid w:val="00610F9A"/>
    <w:rsid w:val="009F65CA"/>
    <w:rsid w:val="00AF0B01"/>
    <w:rsid w:val="00D45744"/>
    <w:rsid w:val="00E86DA5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F0B01"/>
  </w:style>
  <w:style w:type="paragraph" w:styleId="a5">
    <w:name w:val="footer"/>
    <w:basedOn w:val="a"/>
    <w:link w:val="a6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F0B01"/>
  </w:style>
  <w:style w:type="paragraph" w:styleId="a7">
    <w:name w:val="Balloon Text"/>
    <w:basedOn w:val="a"/>
    <w:link w:val="a8"/>
    <w:uiPriority w:val="99"/>
    <w:semiHidden/>
    <w:unhideWhenUsed/>
    <w:rsid w:val="00AF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0B01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C3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F0B01"/>
  </w:style>
  <w:style w:type="paragraph" w:styleId="a5">
    <w:name w:val="footer"/>
    <w:basedOn w:val="a"/>
    <w:link w:val="a6"/>
    <w:uiPriority w:val="99"/>
    <w:unhideWhenUsed/>
    <w:rsid w:val="00AF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F0B01"/>
  </w:style>
  <w:style w:type="paragraph" w:styleId="a7">
    <w:name w:val="Balloon Text"/>
    <w:basedOn w:val="a"/>
    <w:link w:val="a8"/>
    <w:uiPriority w:val="99"/>
    <w:semiHidden/>
    <w:unhideWhenUsed/>
    <w:rsid w:val="00AF0B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0B01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5C33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JPRINT-050358</cp:lastModifiedBy>
  <cp:revision>2</cp:revision>
  <dcterms:created xsi:type="dcterms:W3CDTF">2018-05-09T07:03:00Z</dcterms:created>
  <dcterms:modified xsi:type="dcterms:W3CDTF">2018-05-09T07:03:00Z</dcterms:modified>
</cp:coreProperties>
</file>